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6D" w:rsidRPr="00EF786D" w:rsidRDefault="00EF786D" w:rsidP="00EF786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  <w:u w:val="single"/>
        </w:rPr>
      </w:pPr>
      <w:bookmarkStart w:id="0" w:name="_Toc123618951"/>
      <w:r w:rsidRPr="00EF786D">
        <w:rPr>
          <w:b/>
          <w:bCs/>
          <w:sz w:val="40"/>
          <w:szCs w:val="40"/>
          <w:u w:val="single"/>
        </w:rPr>
        <w:t>Espacement maximal et minimal entre armatures longitudinales</w:t>
      </w:r>
      <w:bookmarkEnd w:id="0"/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7F1ECA">
        <w:t>Semelle</w:t>
      </w:r>
      <w:r w:rsidR="00A52C86">
        <w:t xml:space="preserve"> Béton Armé</w:t>
      </w:r>
      <w:r w:rsidR="007F1ECA">
        <w:t xml:space="preserve"> sur </w:t>
      </w:r>
      <w:proofErr w:type="gramStart"/>
      <w:r w:rsidR="007F1ECA">
        <w:t>pieux</w:t>
      </w:r>
      <w:r w:rsidR="00A52C86">
        <w:t xml:space="preserve"> </w:t>
      </w:r>
      <w:r w:rsidR="007F1ECA">
        <w:t xml:space="preserve"> -</w:t>
      </w:r>
      <w:proofErr w:type="gramEnd"/>
      <w:r w:rsidR="007F1ECA">
        <w:t xml:space="preserve"> </w:t>
      </w:r>
      <w:r w:rsidR="00A52C86">
        <w:t xml:space="preserve"> version  </w:t>
      </w:r>
      <w:r w:rsidR="007F1ECA">
        <w:t>2</w:t>
      </w:r>
      <w:r>
        <w:t>.0</w:t>
      </w:r>
    </w:p>
    <w:p w:rsid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EF67B4" w:rsidRDefault="00EF67B4" w:rsidP="00E341E3">
      <w:pPr>
        <w:spacing w:line="240" w:lineRule="auto"/>
      </w:pPr>
      <w:r>
        <w:t>L’onglet affiche le choix suivant :</w:t>
      </w:r>
    </w:p>
    <w:p w:rsidR="007F1ECA" w:rsidRPr="00EF67B4" w:rsidRDefault="007F1ECA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961905" cy="1428571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mFerraillage_EspArmaPrincipal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1905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86D" w:rsidRDefault="00EF786D" w:rsidP="00EF786D">
      <w:r>
        <w:t xml:space="preserve">Vous pouvez définir un espacement maximal entre armatures longitudinales, par exemple </w:t>
      </w:r>
      <w:r w:rsidR="007F1ECA">
        <w:t>2</w:t>
      </w:r>
      <w:r>
        <w:t xml:space="preserve">0 cm. Ce qui signifie qu’au-delà de </w:t>
      </w:r>
      <w:r w:rsidR="007F1ECA">
        <w:t>2</w:t>
      </w:r>
      <w:r>
        <w:t>0 cm, il sera placé une armature longitudinale</w:t>
      </w:r>
      <w:r w:rsidR="007F1ECA">
        <w:t xml:space="preserve"> supplémentaire</w:t>
      </w:r>
      <w:r>
        <w:t>.</w:t>
      </w:r>
    </w:p>
    <w:p w:rsidR="00EF786D" w:rsidRDefault="007F1ECA" w:rsidP="00EF786D">
      <w:r w:rsidRPr="007F1ECA">
        <w:t>L’espacement entre barres est compté entre nu de barre et non entraxe de barre. Ainsi, 2 barres HA20 éloignées de 15 cm auront un espacement de 15 cm et un entraxe de 17cm. Le logiciel vérifie le 1</w:t>
      </w:r>
      <w:r w:rsidRPr="007F1ECA">
        <w:rPr>
          <w:vertAlign w:val="superscript"/>
        </w:rPr>
        <w:t>ier</w:t>
      </w:r>
      <w:r w:rsidRPr="007F1ECA">
        <w:t xml:space="preserve"> terme.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7F1ECA">
        <w:t>9 aout 2024</w:t>
      </w:r>
      <w:bookmarkStart w:id="1" w:name="_GoBack"/>
      <w:bookmarkEnd w:id="1"/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356D39" w:rsidRDefault="00025571" w:rsidP="00356D39">
      <w:pPr>
        <w:pStyle w:val="Paragraphedeliste"/>
        <w:numPr>
          <w:ilvl w:val="0"/>
          <w:numId w:val="1"/>
        </w:numPr>
        <w:spacing w:line="240" w:lineRule="auto"/>
      </w:pPr>
      <w:r>
        <w:t>EN 1992-1-1 :</w:t>
      </w:r>
      <w:r w:rsidR="00356D39" w:rsidRPr="00356D39">
        <w:t xml:space="preserve"> </w:t>
      </w:r>
      <w:r w:rsidR="00356D39">
        <w:t>2005 AC2008 AC2010 et Annexe Nationale 2015</w:t>
      </w:r>
    </w:p>
    <w:p w:rsidR="00356D39" w:rsidRDefault="00356D39" w:rsidP="00356D39">
      <w:pPr>
        <w:pStyle w:val="Paragraphedeliste"/>
        <w:numPr>
          <w:ilvl w:val="0"/>
          <w:numId w:val="1"/>
        </w:numPr>
        <w:spacing w:line="240" w:lineRule="auto"/>
      </w:pPr>
      <w:r>
        <w:t>Cours Eurocode – Janvier 2008 - Mr THONIER</w:t>
      </w:r>
    </w:p>
    <w:p w:rsidR="00794871" w:rsidRDefault="00356D39" w:rsidP="00665189">
      <w:pPr>
        <w:pStyle w:val="Paragraphedeliste"/>
        <w:numPr>
          <w:ilvl w:val="0"/>
          <w:numId w:val="1"/>
        </w:numPr>
        <w:spacing w:line="240" w:lineRule="auto"/>
      </w:pPr>
      <w:r>
        <w:t xml:space="preserve">Calcul des structures en béton – JM </w:t>
      </w:r>
      <w:proofErr w:type="gramStart"/>
      <w:r>
        <w:t>PAILLE  -</w:t>
      </w:r>
      <w:proofErr w:type="gramEnd"/>
      <w:r>
        <w:t xml:space="preserve">  Edition EYROLLES - 2</w:t>
      </w:r>
      <w:r w:rsidRPr="00356D39">
        <w:rPr>
          <w:vertAlign w:val="superscript"/>
        </w:rPr>
        <w:t>ième</w:t>
      </w:r>
      <w:r>
        <w:t xml:space="preserve"> Edition</w:t>
      </w:r>
    </w:p>
    <w:sectPr w:rsidR="00794871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A3AB9"/>
    <w:multiLevelType w:val="hybridMultilevel"/>
    <w:tmpl w:val="296C7A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0633D"/>
    <w:multiLevelType w:val="hybridMultilevel"/>
    <w:tmpl w:val="EE4C7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3CF0"/>
    <w:rsid w:val="000E0595"/>
    <w:rsid w:val="0016643A"/>
    <w:rsid w:val="0020662B"/>
    <w:rsid w:val="00285019"/>
    <w:rsid w:val="002A3FC4"/>
    <w:rsid w:val="002E5CD8"/>
    <w:rsid w:val="002F0BE2"/>
    <w:rsid w:val="00356D39"/>
    <w:rsid w:val="005019B6"/>
    <w:rsid w:val="00560A85"/>
    <w:rsid w:val="005621A4"/>
    <w:rsid w:val="005A4BAF"/>
    <w:rsid w:val="00606B1F"/>
    <w:rsid w:val="00684433"/>
    <w:rsid w:val="0070207B"/>
    <w:rsid w:val="00723814"/>
    <w:rsid w:val="00740B0C"/>
    <w:rsid w:val="00773FFF"/>
    <w:rsid w:val="00794871"/>
    <w:rsid w:val="007E4335"/>
    <w:rsid w:val="007F1ECA"/>
    <w:rsid w:val="008E3454"/>
    <w:rsid w:val="00902D2C"/>
    <w:rsid w:val="009306D1"/>
    <w:rsid w:val="00946577"/>
    <w:rsid w:val="0096305B"/>
    <w:rsid w:val="00A52C86"/>
    <w:rsid w:val="00AA0DED"/>
    <w:rsid w:val="00AC7ED6"/>
    <w:rsid w:val="00B14982"/>
    <w:rsid w:val="00BA2BBB"/>
    <w:rsid w:val="00BB2E99"/>
    <w:rsid w:val="00BE392A"/>
    <w:rsid w:val="00BF269E"/>
    <w:rsid w:val="00C007D4"/>
    <w:rsid w:val="00C24B2B"/>
    <w:rsid w:val="00CB2066"/>
    <w:rsid w:val="00CF7A2F"/>
    <w:rsid w:val="00D447BA"/>
    <w:rsid w:val="00D7782D"/>
    <w:rsid w:val="00D8287A"/>
    <w:rsid w:val="00DB6726"/>
    <w:rsid w:val="00E32643"/>
    <w:rsid w:val="00E341E3"/>
    <w:rsid w:val="00E90F9F"/>
    <w:rsid w:val="00ED1818"/>
    <w:rsid w:val="00EE2A24"/>
    <w:rsid w:val="00EF67B4"/>
    <w:rsid w:val="00E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69FB"/>
  <w15:docId w15:val="{E34FE731-276F-4E75-B566-B44590B9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560A8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3</cp:revision>
  <dcterms:created xsi:type="dcterms:W3CDTF">2023-01-03T05:31:00Z</dcterms:created>
  <dcterms:modified xsi:type="dcterms:W3CDTF">2024-08-09T13:29:00Z</dcterms:modified>
</cp:coreProperties>
</file>