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194BCC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 xml:space="preserve">Isolation thermique des tuyauteries </w:t>
      </w:r>
      <w:r w:rsidR="006E76E2">
        <w:rPr>
          <w:b/>
          <w:sz w:val="52"/>
          <w:szCs w:val="52"/>
          <w:u w:val="single"/>
          <w:vertAlign w:val="subscript"/>
        </w:rPr>
        <w:t>ECS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Calculette plomberie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6E76E2" w:rsidRDefault="00194BCC" w:rsidP="00E341E3">
      <w:pPr>
        <w:spacing w:line="240" w:lineRule="auto"/>
      </w:pPr>
      <w:r>
        <w:t xml:space="preserve">Extrait d’une documentation </w:t>
      </w:r>
      <w:proofErr w:type="spellStart"/>
      <w:r>
        <w:t>Isover</w:t>
      </w:r>
      <w:proofErr w:type="spellEnd"/>
      <w:r w:rsidR="006E76E2">
        <w:t>:</w:t>
      </w:r>
    </w:p>
    <w:p w:rsidR="006E76E2" w:rsidRDefault="00194BCC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5390477" cy="607619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lant Isover tuyauterie EC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0477" cy="6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1D3" w:rsidRDefault="00194BCC" w:rsidP="00E341E3">
      <w:pPr>
        <w:spacing w:line="240" w:lineRule="auto"/>
      </w:pPr>
      <w:r>
        <w:t>Dans la version 1.0, le logiciel ne vérifie pas si l’isolation thermique des tuyauteries est conforme à la réglementation thermique.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194BCC">
        <w:t>30</w:t>
      </w:r>
      <w:proofErr w:type="gramEnd"/>
      <w:r w:rsidR="00194BCC">
        <w:t xml:space="preserve"> mai 2014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  <w:bookmarkStart w:id="0" w:name="_GoBack"/>
      <w:bookmarkEnd w:id="0"/>
    </w:p>
    <w:p w:rsidR="0089756C" w:rsidRDefault="00400B5D" w:rsidP="00D7782D">
      <w:pPr>
        <w:pStyle w:val="Paragraphedeliste"/>
        <w:numPr>
          <w:ilvl w:val="0"/>
          <w:numId w:val="1"/>
        </w:numPr>
        <w:spacing w:line="240" w:lineRule="auto"/>
      </w:pPr>
      <w:r>
        <w:lastRenderedPageBreak/>
        <w:t>Maitrise du risque de développement de</w:t>
      </w:r>
      <w:r w:rsidR="008679B0">
        <w:t>s</w:t>
      </w:r>
      <w:r>
        <w:t xml:space="preserve"> legionelle</w:t>
      </w:r>
      <w:r w:rsidR="008679B0">
        <w:t>s</w:t>
      </w:r>
      <w:r>
        <w:t xml:space="preserve"> dans les réseaux d’eau chaude sanitaire – Guide CSTB </w:t>
      </w:r>
      <w:r w:rsidR="0064609F">
        <w:t>–</w:t>
      </w:r>
      <w:r>
        <w:t xml:space="preserve"> 2013</w:t>
      </w:r>
    </w:p>
    <w:p w:rsidR="0064609F" w:rsidRDefault="0064609F" w:rsidP="00D7782D">
      <w:pPr>
        <w:pStyle w:val="Paragraphedeliste"/>
        <w:numPr>
          <w:ilvl w:val="0"/>
          <w:numId w:val="1"/>
        </w:numPr>
        <w:spacing w:line="240" w:lineRule="auto"/>
      </w:pPr>
      <w:r>
        <w:t xml:space="preserve">Guide ECS – Collection des guides de l’AICVF – </w:t>
      </w:r>
      <w:proofErr w:type="spellStart"/>
      <w:r>
        <w:t>Pyc</w:t>
      </w:r>
      <w:proofErr w:type="spellEnd"/>
      <w:r>
        <w:t xml:space="preserve"> Edition 1991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E3"/>
    <w:rsid w:val="00093CF0"/>
    <w:rsid w:val="00194BCC"/>
    <w:rsid w:val="0020662B"/>
    <w:rsid w:val="00256748"/>
    <w:rsid w:val="002A1773"/>
    <w:rsid w:val="002A3FC4"/>
    <w:rsid w:val="002F0BE2"/>
    <w:rsid w:val="00400B5D"/>
    <w:rsid w:val="004454E1"/>
    <w:rsid w:val="00523390"/>
    <w:rsid w:val="005621A4"/>
    <w:rsid w:val="005A4BAF"/>
    <w:rsid w:val="00606B1F"/>
    <w:rsid w:val="0064609F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902D2C"/>
    <w:rsid w:val="009306D1"/>
    <w:rsid w:val="00946577"/>
    <w:rsid w:val="00B14982"/>
    <w:rsid w:val="00BA2BBB"/>
    <w:rsid w:val="00BB2E99"/>
    <w:rsid w:val="00BE392A"/>
    <w:rsid w:val="00C86A6D"/>
    <w:rsid w:val="00CF7A2F"/>
    <w:rsid w:val="00D447BA"/>
    <w:rsid w:val="00D7782D"/>
    <w:rsid w:val="00D8287A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2</cp:revision>
  <dcterms:created xsi:type="dcterms:W3CDTF">2014-06-01T08:33:00Z</dcterms:created>
  <dcterms:modified xsi:type="dcterms:W3CDTF">2014-06-01T08:33:00Z</dcterms:modified>
</cp:coreProperties>
</file>